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6153C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153C0" w:rsidRDefault="002C36D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53C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153C0" w:rsidRDefault="002C36D3">
            <w:pPr>
              <w:pStyle w:val="ConsPlusTitlePage0"/>
              <w:jc w:val="center"/>
            </w:pPr>
            <w:r>
              <w:rPr>
                <w:sz w:val="48"/>
              </w:rPr>
              <w:t>Приказ департамента по образованию администрации Волгограда от 31.03.2025 N 275</w:t>
            </w:r>
            <w:r>
              <w:rPr>
                <w:sz w:val="48"/>
              </w:rPr>
              <w:br/>
              <w:t>(ред. от 13.03.2026)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порядка комплектования муниципальных образовательных учреждений Волгограда, реализующих образовательную программу дошкольного образования"</w:t>
            </w:r>
          </w:p>
        </w:tc>
      </w:tr>
      <w:tr w:rsidR="006153C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153C0" w:rsidRDefault="002C36D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</w:t>
              </w:r>
              <w:r>
                <w:rPr>
                  <w:b/>
                  <w:color w:val="0000FF"/>
                  <w:sz w:val="28"/>
                </w:rPr>
                <w:t>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6153C0" w:rsidRDefault="006153C0">
      <w:pPr>
        <w:pStyle w:val="ConsPlusNormal0"/>
        <w:sectPr w:rsidR="006153C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153C0" w:rsidRDefault="006153C0">
      <w:pPr>
        <w:pStyle w:val="ConsPlusNormal0"/>
        <w:jc w:val="both"/>
        <w:outlineLvl w:val="0"/>
      </w:pPr>
    </w:p>
    <w:p w:rsidR="006153C0" w:rsidRDefault="002C36D3">
      <w:pPr>
        <w:pStyle w:val="ConsPlusTitle0"/>
        <w:jc w:val="center"/>
        <w:outlineLvl w:val="0"/>
      </w:pPr>
      <w:r>
        <w:t>ДЕПАРТАМЕНТ ПО ОБРАЗОВАНИЮ АДМИНИСТРАЦИИ ВОЛГОГРАДА</w:t>
      </w:r>
    </w:p>
    <w:p w:rsidR="006153C0" w:rsidRDefault="006153C0">
      <w:pPr>
        <w:pStyle w:val="ConsPlusTitle0"/>
        <w:ind w:firstLine="540"/>
        <w:jc w:val="both"/>
      </w:pPr>
    </w:p>
    <w:p w:rsidR="006153C0" w:rsidRDefault="002C36D3">
      <w:pPr>
        <w:pStyle w:val="ConsPlusTitle0"/>
        <w:jc w:val="center"/>
      </w:pPr>
      <w:r>
        <w:t>ПРИКАЗ</w:t>
      </w:r>
    </w:p>
    <w:p w:rsidR="006153C0" w:rsidRDefault="002C36D3">
      <w:pPr>
        <w:pStyle w:val="ConsPlusTitle0"/>
        <w:jc w:val="center"/>
      </w:pPr>
      <w:r>
        <w:t>от 31 марта 2025 г. N 275</w:t>
      </w:r>
    </w:p>
    <w:p w:rsidR="006153C0" w:rsidRDefault="006153C0">
      <w:pPr>
        <w:pStyle w:val="ConsPlusTitle0"/>
        <w:ind w:firstLine="540"/>
        <w:jc w:val="both"/>
      </w:pPr>
    </w:p>
    <w:p w:rsidR="006153C0" w:rsidRDefault="002C36D3">
      <w:pPr>
        <w:pStyle w:val="ConsPlusTitle0"/>
        <w:jc w:val="center"/>
      </w:pPr>
      <w:r>
        <w:t>ОБ УТВЕРЖДЕНИИ ПОРЯДКА КОМПЛЕКТОВАНИЯ МУНИЦИПАЛЬНЫХ</w:t>
      </w:r>
    </w:p>
    <w:p w:rsidR="006153C0" w:rsidRDefault="002C36D3">
      <w:pPr>
        <w:pStyle w:val="ConsPlusTitle0"/>
        <w:jc w:val="center"/>
      </w:pPr>
      <w:r>
        <w:t>ОБРАЗОВАТЕЛЬНЫХ УЧРЕЖДЕНИЙ ВОЛГОГРАДА, РЕАЛИЗУЮЩИХ</w:t>
      </w:r>
    </w:p>
    <w:p w:rsidR="006153C0" w:rsidRDefault="002C36D3">
      <w:pPr>
        <w:pStyle w:val="ConsPlusTitle0"/>
        <w:jc w:val="center"/>
      </w:pPr>
      <w:r>
        <w:t>ОБРАЗОВАТЕЛЬНУЮ ПРОГРАММУ ДОШКОЛЬНОГО ОБРАЗОВАНИЯ</w:t>
      </w:r>
    </w:p>
    <w:p w:rsidR="006153C0" w:rsidRDefault="006153C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153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департамента по образованию администрации Волгограда</w:t>
            </w:r>
          </w:p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от 19.11.2025 N 735, от 13.03.2026 N 174)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</w:tr>
    </w:tbl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ind w:firstLine="540"/>
        <w:jc w:val="both"/>
      </w:pPr>
      <w:r>
        <w:t>В целях организации ведения учета проживающих на территории городского округа город-герой Волгоград детей, подлежащих обучению по образовательным программам дошкольного образования, и предоставления им общедосту</w:t>
      </w:r>
      <w:r>
        <w:t>пного и бесплатного дошкольного образования, а также присмотра и ухода, руководствуясь Федеральным законом от 29.12.2012 N 273-ФЗ "Об образовании в Российской Федерации", приказом Министерства просвещения Российской Федерации от 15.05.2020 N 236 "Об утверж</w:t>
      </w:r>
      <w:r>
        <w:t>дении Порядка приема на обучение по образовательным программам дошкольного образования", приказом Министерства просвещения Российской Федерации от 09.12.2024 N 862 "Об утверждении порядка и условий осуществления перевода обучающихся из одной организации, о</w:t>
      </w:r>
      <w:r>
        <w:t>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направленности", постановлением админ</w:t>
      </w:r>
      <w:r>
        <w:t xml:space="preserve">истрации Волгограда от 31.08.2021 N 826 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</w:t>
      </w:r>
      <w:r>
        <w:t>Волгоград, реализующие основные общеобразовательные программы дошкольного образования", приказываю:</w:t>
      </w:r>
    </w:p>
    <w:p w:rsidR="006153C0" w:rsidRDefault="002C36D3">
      <w:pPr>
        <w:pStyle w:val="ConsPlusNormal0"/>
        <w:jc w:val="both"/>
      </w:pPr>
      <w:r>
        <w:t>(в ред. приказа департамента по образованию администрации Волгограда от 19.11.2025 N 735)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49" w:tooltip="ПОРЯДОК">
        <w:r>
          <w:rPr>
            <w:color w:val="0000FF"/>
          </w:rPr>
          <w:t>Порядок</w:t>
        </w:r>
      </w:hyperlink>
      <w:r>
        <w:t xml:space="preserve"> комплектования муниципальных образовательных учреждений Волгограда, реализующих образовательные программы дошкольного образования (далее - Порядок).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2. Руководителям территориальных управлений департамента по образованию администрации Волгограда (д</w:t>
      </w:r>
      <w:r>
        <w:t>алее - ТУ департамента):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2.1. Довести до сведения руководителей подведомственных муниципальных образовательных учреждений, реализующих образовательные программы дошкольного образования (далее - МОУ), настоящий приказ.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2.2. Обеспечить контроль за соблюдение</w:t>
      </w:r>
      <w:r>
        <w:t>м Порядка при организации комплектования подведомственных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3. Начальнику отдела дошкольного образования и охраны прав детей департамента по </w:t>
      </w:r>
      <w:r>
        <w:lastRenderedPageBreak/>
        <w:t>образованию администрации Волгограда (далее - департамент) Татаринцевой О.Н.: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3.1. Направить настоящий приказ дл</w:t>
      </w:r>
      <w:r>
        <w:t>я опубликования и разместить на официальном сайте департамента.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3.2. Обеспечить контроль за соблюдением Порядка районными комиссиями по комплектованию МОУ, созданными ТУ департамента.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4. Признать утратившими силу приказы департамента: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 08.12.2017 N 851 "</w:t>
      </w:r>
      <w:r>
        <w:t>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 16.05.2018 N 377 "О внесении изменений в приказ департамента по образованию администр</w:t>
      </w:r>
      <w:r>
        <w:t>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от 01.08.2018 N 496 "О внесении изменений в приказ </w:t>
      </w:r>
      <w:r>
        <w:t>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от 21.03.2019 </w:t>
      </w:r>
      <w:r>
        <w:t>N 195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основную общеобразовательную программу дош</w:t>
      </w:r>
      <w:r>
        <w:t>кольного образования",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 27.01.2020 N 62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учреждений Волгограда, реализующих основн</w:t>
      </w:r>
      <w:r>
        <w:t>ую общеобразовательную программу дошкольного образования",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 12.02.2020 N 114 "О внесении изменений в приказ департамента по образованию администрации Волгограда от 08.12.2017 N 851 "Об утверждении порядка комплектования муниципальных образовательных учре</w:t>
      </w:r>
      <w:r>
        <w:t>ждений Волгограда, реализующих основную общеобразовательную программу дошкольного образования",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 21.07.2020 N 383 "О внесении изменений в приказ департамента по образованию администрации Волгограда от 08.12.2017 N 851 "Об утверждении порядка комплектован</w:t>
      </w:r>
      <w:r>
        <w:t>ия муниципальных образовательных учреждений Волгограда, реализующих основную общеобразовательную программу дошкольного образования",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 14.07.2021 N 386 "О внесении изменений в приказ департамента по образованию администрации Волгограда от 08.12.2017 N 851</w:t>
      </w:r>
      <w:r>
        <w:t xml:space="preserve"> "Об утверждении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lastRenderedPageBreak/>
        <w:t>от 15.10.2021 N 574 "Об утверждении порядка комплектования муниципальных образовательн</w:t>
      </w:r>
      <w:r>
        <w:t>ых учреждений Волгограда, реализующих образовательную программу дошкольного образования",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 05.04.2023 N 280 "О внесении изменений в приказ департамента по образованию администрации Волгограда от 15.10.2021 N 574 "Об утверждении порядка комплектования мун</w:t>
      </w:r>
      <w:r>
        <w:t>иципальных образовательных учреждений Волгограда, реализующих основную общеобразовательную программу дошкольного образования",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 30.01.2025 N 55 "О внесении изменений в приказ департамента по образованию администрации Волгограда от 15.10.2021 N 574 "Об ут</w:t>
      </w:r>
      <w:r>
        <w:t>верждении порядка комплектования муниципальных образовательных учреждений Волгограда, реализующих основную общеобразовательную программу дошкольного образования".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 Контроль за исполнением настоящего приказа возложить на заместителя руководителя департамента С.А. Пятаеву.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jc w:val="right"/>
      </w:pPr>
      <w:r>
        <w:t>Руководитель департамента</w:t>
      </w:r>
    </w:p>
    <w:p w:rsidR="006153C0" w:rsidRDefault="002C36D3">
      <w:pPr>
        <w:pStyle w:val="ConsPlusNormal0"/>
        <w:jc w:val="right"/>
      </w:pPr>
      <w:r>
        <w:t>И.А.РАДЧЕНКО</w:t>
      </w: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jc w:val="right"/>
        <w:outlineLvl w:val="0"/>
      </w:pPr>
      <w:r>
        <w:t>Утвержден</w:t>
      </w:r>
    </w:p>
    <w:p w:rsidR="006153C0" w:rsidRDefault="002C36D3">
      <w:pPr>
        <w:pStyle w:val="ConsPlusNormal0"/>
        <w:jc w:val="right"/>
      </w:pPr>
      <w:r>
        <w:t>приказом</w:t>
      </w:r>
    </w:p>
    <w:p w:rsidR="006153C0" w:rsidRDefault="002C36D3">
      <w:pPr>
        <w:pStyle w:val="ConsPlusNormal0"/>
        <w:jc w:val="right"/>
      </w:pPr>
      <w:r>
        <w:t>департамента по образованию</w:t>
      </w:r>
    </w:p>
    <w:p w:rsidR="006153C0" w:rsidRDefault="002C36D3">
      <w:pPr>
        <w:pStyle w:val="ConsPlusNormal0"/>
        <w:jc w:val="right"/>
      </w:pPr>
      <w:r>
        <w:t>администрации Волгограда</w:t>
      </w:r>
    </w:p>
    <w:p w:rsidR="006153C0" w:rsidRDefault="002C36D3">
      <w:pPr>
        <w:pStyle w:val="ConsPlusNormal0"/>
        <w:jc w:val="right"/>
      </w:pPr>
      <w:r>
        <w:t>от 31.03.2025 N 275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Title0"/>
        <w:jc w:val="center"/>
      </w:pPr>
      <w:bookmarkStart w:id="1" w:name="P49"/>
      <w:bookmarkEnd w:id="1"/>
      <w:r>
        <w:t>ПОРЯДОК</w:t>
      </w:r>
    </w:p>
    <w:p w:rsidR="006153C0" w:rsidRDefault="002C36D3">
      <w:pPr>
        <w:pStyle w:val="ConsPlusTitle0"/>
        <w:jc w:val="center"/>
      </w:pPr>
      <w:r>
        <w:t>КОМПЛЕКТОВАНИЯ МУНИЦИПАЛЬНЫХ ОБРАЗОВАТЕЛЬНЫХ УЧРЕЖДЕНИЙ</w:t>
      </w:r>
    </w:p>
    <w:p w:rsidR="006153C0" w:rsidRDefault="002C36D3">
      <w:pPr>
        <w:pStyle w:val="ConsPlusTitle0"/>
        <w:jc w:val="center"/>
      </w:pPr>
      <w:r>
        <w:t>ВОЛГОГРАДА, РЕАЛИЗУЮЩИХ ОБРАЗОВАТЕЛЬНЫЕ ПРОГРАММЫ</w:t>
      </w:r>
    </w:p>
    <w:p w:rsidR="006153C0" w:rsidRDefault="002C36D3">
      <w:pPr>
        <w:pStyle w:val="ConsPlusTitle0"/>
        <w:jc w:val="center"/>
      </w:pPr>
      <w:r>
        <w:t>ДОШКОЛЬНОГО ОБРАЗОВАНИЯ</w:t>
      </w:r>
    </w:p>
    <w:p w:rsidR="006153C0" w:rsidRDefault="006153C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153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департамента по образованию администрации Волгограда</w:t>
            </w:r>
          </w:p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от 19.11.2025 N 735, от</w:t>
            </w:r>
            <w:r>
              <w:rPr>
                <w:color w:val="392C69"/>
              </w:rPr>
              <w:t xml:space="preserve"> 13.03.2026 N 174)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</w:tr>
    </w:tbl>
    <w:p w:rsidR="006153C0" w:rsidRDefault="006153C0">
      <w:pPr>
        <w:pStyle w:val="ConsPlusNormal0"/>
        <w:jc w:val="both"/>
      </w:pPr>
    </w:p>
    <w:p w:rsidR="006153C0" w:rsidRDefault="002C36D3">
      <w:pPr>
        <w:pStyle w:val="ConsPlusTitle0"/>
        <w:jc w:val="center"/>
        <w:outlineLvl w:val="1"/>
      </w:pPr>
      <w:r>
        <w:t>1. Общие положения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ind w:firstLine="540"/>
        <w:jc w:val="both"/>
      </w:pPr>
      <w:r>
        <w:t>1.1. Настоящий Порядок комплектования муниципальных образовательных учреждений Волгограда, реализующих образовательные программы дошкольного образования (далее - Порядок), разработан в целях эффективного ведения учета детей, подлежащих обучению по образова</w:t>
      </w:r>
      <w:r>
        <w:t xml:space="preserve">тельным программам дошкольного образования, проживающих на закрепленных территориях городского округа город-герой Волгоград, реализации прав граждан на получение </w:t>
      </w:r>
      <w:r>
        <w:lastRenderedPageBreak/>
        <w:t>общедоступного и бесплатного дошкольного образования, разграничения компетенции при комплектов</w:t>
      </w:r>
      <w:r>
        <w:t>ании муниципальных образовательных учреждений Волгограда, реализующих образовательные программы дошкольного образования (далее - МОУ), между департаментом по образованию администрации Волгограда (далее - Департамент), территориальными управлениями Департам</w:t>
      </w:r>
      <w:r>
        <w:t>ента (далее - ТУ ДОАВ) и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1.2. Настоящий Порядок разработан в соответствии с Федеральным законом от 29.12.2012 N 273-ФЗ "Об образовании в Российской Федерации", приказом Министерства просвещения Российской Федерации от 15.05.2020 N 236 "Об утверждении </w:t>
      </w:r>
      <w:r>
        <w:t>Порядка приема на обучение по образовательным программам дошкольного образования" (далее - Порядок приема), приказом Министерства просвещения Российской Федерации от 09.12.2024 N 862 "Об утверждении порядка и условий осуществления перевода обучающихся из о</w:t>
      </w:r>
      <w:r>
        <w:t>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направленности", п</w:t>
      </w:r>
      <w:r>
        <w:t xml:space="preserve">остановлением администрации Волгограда от 31.08.2021 N 826 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</w:t>
      </w:r>
      <w:r>
        <w:t>округа город-герой Волгоград, реализующие основные общеобразовательные программы дошкольного образования".</w:t>
      </w:r>
    </w:p>
    <w:p w:rsidR="006153C0" w:rsidRDefault="002C36D3">
      <w:pPr>
        <w:pStyle w:val="ConsPlusNormal0"/>
        <w:jc w:val="both"/>
      </w:pPr>
      <w:r>
        <w:t>(в ред. приказа департамента по образованию администрации Волгограда от 19.11.2025 N 735)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 Понятия, используемые в настоящем Порядке: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1.3.1. Заяв</w:t>
      </w:r>
      <w:r>
        <w:t>итель - родитель (законный представитель) несовершеннолетнего ребенка, подающий заявление о постановке на учет ребенка, нуждающегося в предоставлении дошкольного образования, присмотра и ухода.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1.3.2. Будущие воспитанники - дети в возрасте до семи лет (на </w:t>
      </w:r>
      <w:r>
        <w:t>1 сентября календарного года, в котором планируется направление ребенка на зачисление в МОУ), зарегистрированные в Государственной информационной системе Волгоградской области "Единая информационная система Волгоградской области в сфере образования" (далее</w:t>
      </w:r>
      <w:r>
        <w:t xml:space="preserve"> - ГИС "Образование").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1.3.3. Закрепленная территория - территория района Волгограда, за которой закреплено МОУ, выбранное в качестве приоритетного при подаче заявления о постановке на учет для зачисления ребенка в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1.3.4. Единый электронный реестр - электронный список детей, зарегистрированных в ГИС "Образование" на основании заявлений о постановке на учет для получения места в МОУ Волгограда.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Электронный реестр района - часть единого электронного реестра, включающая</w:t>
      </w:r>
      <w:r>
        <w:t xml:space="preserve"> список детей, зарегистрированных в качестве будущих воспитанников МОУ, расположенных на территории соответствующего района Волгограда.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1.3.5. Учет детей, нуждающихся в предоставлении услуг дошкольного образования, присмотра и ухода - муниципальная услуга </w:t>
      </w:r>
      <w:r>
        <w:t xml:space="preserve">регистрации детей в электронном реестре района в соответствии с регламентом предоставления муниципальной услуги "Прием заявлений и постановка на учет детей для зачисления в муниципальные образовательные учреждения </w:t>
      </w:r>
      <w:r>
        <w:lastRenderedPageBreak/>
        <w:t>городского округа город-герой Волгоград, р</w:t>
      </w:r>
      <w:r>
        <w:t>еализующие основные общеобразовательные программы дошкольного образования" (далее - Регламент, учет детей, муниципальная услуга).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1.3.6. Очередность (актуальный спрос) - список детей, поставленных на учет на закрепленной территории в рамках муниципальной у</w:t>
      </w:r>
      <w:r>
        <w:t>слуги, сформированный в электронном виде и (или) на бумажном носителе по дате и времени подачи заявления о постановке на учет (общий и по возрастным группам) для предоставления места в МОУ в текущем учебном году, но таким местом не обеспеченных на дату нач</w:t>
      </w:r>
      <w:r>
        <w:t>ала учебного года (1 сентября текущего учебного года). Показатели очередности - численность детей, входящих в указанный список.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Отложенный спрос - общее количество зарегистрированных в ГИС "Образование" детей, желаемая дата зачисления которых наступит посл</w:t>
      </w:r>
      <w:r>
        <w:t>е 1 сентября текущего учебного года (включая 1 сентября).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1.3.7. Информационная поддержка комплектования - информирование заявителей по вопросам учета детей в ГИС "Образование", внесение изменений в электронный реестр района на основании обращений заявител</w:t>
      </w:r>
      <w:r>
        <w:t>ей, информирование заявителей о вопросах комплектования МОУ (далее - служба информационной поддержки (СИП).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1.3.8. Государственное казенное учреждение Волгоградской области "Многофункциональный центр по предоставлению государственных и муниципальных услуг"</w:t>
      </w:r>
      <w:r>
        <w:t xml:space="preserve"> - организация, осуществляющая прием заявлений о постановке на учет детей в рамках предоставления муниципальной услуги (далее - МФЦ).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1.3.9. Порядок комплектования МОУ - последовательность действий при формировании контингента воспитанников МОУ, осуществля</w:t>
      </w:r>
      <w:r>
        <w:t>емых на основе ГИС "Образование".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1.3.10. Статус заявления - позиция заявления в ГИС "Образование", показывающая этап предоставления муниципальной услуги для зачисления детей в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Расшифровка значения статусов заявления: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"новое" - заявление поступило в Г</w:t>
      </w:r>
      <w:r>
        <w:t>ИС "Образование" и находится на рассмотрении;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"очередник" - заявление принято на учет в электронный реестр после проверки данных, представленных заявителем;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"снят с учета" - заявление, по которому отказано в постановке на учет в электронный реестр по причи</w:t>
      </w:r>
      <w:r>
        <w:t>нам, указанным в Регламенте;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"распределен" - заявление, по которому заявителю предложено вакантное место в МОУ;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"направлен" - указывает на согласие заявителя на получение направления (путевки) в предложенное МОУ;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"оформление документов" - подтверждает факт</w:t>
      </w:r>
      <w:r>
        <w:t>ическое получение заявителем направления (путевки) в МОУ;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"заявитель отказался от предоставленного места" - отказ заявителя от получения вакантного </w:t>
      </w:r>
      <w:r>
        <w:lastRenderedPageBreak/>
        <w:t>места в МОУ или от полученного направления (путевки) в МОУ (до момента фактического зачисления в МОУ);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"зачи</w:t>
      </w:r>
      <w:r>
        <w:t>слен" - фактическое зачисление ребенка на постоянное место в МОУ;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"снят с учета" - подтверждение неявки заявителя за получением направления (путевки) или письменного заявления об удалении учетной записи в ГИС "Образование".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1.4. Для организации комплектова</w:t>
      </w:r>
      <w:r>
        <w:t>ния МОУ в ТУ ДОАВ создаются комиссии по комплектованию МОУ ТУ ДОАВ (далее - районные комиссии).</w:t>
      </w:r>
    </w:p>
    <w:p w:rsidR="006153C0" w:rsidRDefault="002C36D3">
      <w:pPr>
        <w:pStyle w:val="ConsPlusNormal0"/>
        <w:jc w:val="both"/>
      </w:pPr>
      <w:r>
        <w:t>(пп. 1.4 в ред. приказа департамента по образованию администрации Волгограда от 13.03.2026 N 174)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1.4.1. Положения о районных комиссиях, их составы, графики раб</w:t>
      </w:r>
      <w:r>
        <w:t>оты утверждаются приказами ТУ ДОАВ.</w:t>
      </w:r>
    </w:p>
    <w:p w:rsidR="006153C0" w:rsidRDefault="002C36D3">
      <w:pPr>
        <w:pStyle w:val="ConsPlusNormal0"/>
        <w:jc w:val="both"/>
      </w:pPr>
      <w:r>
        <w:t>(пп. 1.4.1 в ред. приказа департамента по образованию администрации Волгограда от 13.03.2026 N 174)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1.5. Комплектование МОУ осуществляется в рамках предоставления муниципальной услуги по возрастным группам в следующие пе</w:t>
      </w:r>
      <w:r>
        <w:t>риоды: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основное (массовое) комплектование МОУ - в период с 1 июня по 31 июля;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дополнительное комплектование (при наличии свободных мест) - в период с 1 августа по 31 мая следующего календарного года.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Title0"/>
        <w:jc w:val="center"/>
        <w:outlineLvl w:val="1"/>
      </w:pPr>
      <w:r>
        <w:t>2. Предоставление льгот при комплектовании МОУ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ind w:firstLine="540"/>
        <w:jc w:val="both"/>
      </w:pPr>
      <w:r>
        <w:t>2.1. Право на внеочередное и первоочередное предоставление мест при комплектовании МОУ, расположенных на территории городского округа город-герой Волгоград, реализуется в соответствии с действующим федеральным законодательством и законодательством Волгогра</w:t>
      </w:r>
      <w:r>
        <w:t>дской области на основании документов, подтверждающих наличие такого права.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2.2. С учетом льгот формируются две льготные категории (заявители, имеющие право на внеочередное зачисление ребенка в МОУ, заявители, имеющие право на первоочередное зачисление реб</w:t>
      </w:r>
      <w:r>
        <w:t>енка в МОУ). Внутри одной льготной категории (право на внеочередное или первоочередное зачисление ребенка в МОУ) заявления выстраиваются по дате и времени подачи. Внеочередной, первоочередной прием осуществляется при наличии свободных мест в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2.3. Заяв</w:t>
      </w:r>
      <w:r>
        <w:t>ители льготных категорий представляют в районную комиссию подлинники и копии документов, подтверждающих право внеочередного, первоочередного получения места в МОУ при подаче заявления на предоставление муниципальной услуги и при комплектовании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2.4. Пр</w:t>
      </w:r>
      <w:r>
        <w:t>и постановке на учет в ГИС "Образование" в электронной форме документы, подтверждающие право на внеочередное, первоочередное получение места в МОУ, предоставляются заявителем в районную комиссию в течение 10 рабочих дней со дня подачи заявления.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lastRenderedPageBreak/>
        <w:t>2.5. В слу</w:t>
      </w:r>
      <w:r>
        <w:t>чае непредоставления заявителем до 15 апреля текущего года документов, подтверждающих наличие внеочередного, первоочередного права на предоставление ребенку места в МОУ, его заявление в период основного комплектования в текущем году рассматривается без уче</w:t>
      </w:r>
      <w:r>
        <w:t>та права на внеочередное, первоочередное получение места в МОУ. При предоставлении подтверждающих документов после 15 апреля текущего года заявление рассматривается на льготных основаниях при наличии свободных мест.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2.6. Ребенок, в том числе усыновленный (</w:t>
      </w:r>
      <w:r>
        <w:t>удочеренный) или находящийся под опекой или попечительством в семье, включая приемную семью либо в случаях, предусмотренных Законом Волгоградской области от 30.03.2010 N 2020-ОД "О патронатном воспитании в Волгоградской области", патронатную семью, имеет п</w:t>
      </w:r>
      <w:r>
        <w:t>раво преимущественного приема на обучение по образовательным программам дошкольного образования в муниципальную образовательную организацию, в котором обучаются его брат и (или) сестра (полнородные и неполнородные), усыновленные (удочеренные), дети, опекун</w:t>
      </w:r>
      <w:r>
        <w:t>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в соответствии с действующим федеральным законодательством.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Родителям</w:t>
      </w:r>
      <w:r>
        <w:t xml:space="preserve"> (законным представителям) необходимо предоставить в районную комиссию до 15 апреля текущего года справку из МОУ об обучении брата и (или) сестры (полнородных и неполнородных), усыновленных (удочеренных) детей либо детей, находящихся под опекой или попечит</w:t>
      </w:r>
      <w:r>
        <w:t>ельством в семье, в соответствующем МОУ и документ, подтверждающий установление опеки либо передачу ребенка на патронатное воспитание в семью.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При предоставлении подтверждающих документов после 15 апреля текущего года заявление рассматривается при наличии </w:t>
      </w:r>
      <w:r>
        <w:t>свободных мест.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Title0"/>
        <w:jc w:val="center"/>
        <w:outlineLvl w:val="1"/>
      </w:pPr>
      <w:r>
        <w:t>3. Регистрация в едином электронном реестре и ведение учета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ind w:firstLine="540"/>
        <w:jc w:val="both"/>
      </w:pPr>
      <w:r>
        <w:t>3.1. Регистрация ребенка в едином электронном реестре осуществляется в соответствии с Регламентом в рамках предоставления муниципальной услуги.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3.2. Датой постановки на учет явля</w:t>
      </w:r>
      <w:r>
        <w:t>ется дата подачи заявления с документами в МФЦ, ТУ ДОАВ, через федеральную государственную информационную систему "Единый портал государственных и муниципальных услуг (функций)" (</w:t>
      </w:r>
      <w:hyperlink r:id="rId9">
        <w:r>
          <w:rPr>
            <w:color w:val="0000FF"/>
          </w:rPr>
          <w:t>www.gosuslugi.ru</w:t>
        </w:r>
      </w:hyperlink>
      <w:r>
        <w:t xml:space="preserve">) (далее - ЕПГУ), Портал </w:t>
      </w:r>
      <w:r>
        <w:t>образовательных услуг (</w:t>
      </w:r>
      <w:hyperlink r:id="rId10">
        <w:r>
          <w:rPr>
            <w:color w:val="0000FF"/>
          </w:rPr>
          <w:t>es.volganet.ru</w:t>
        </w:r>
      </w:hyperlink>
      <w:r>
        <w:t>) (далее - Портал).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3.3. Очередность в электронном реестре района устанавливается по дате и времени подачи заявления по возрастным группам. При разделении на возрастные группы в</w:t>
      </w:r>
      <w:r>
        <w:t xml:space="preserve"> ГИС "Образование" учитывается количество полных лет ребенка на дату 01 сентября текущего года (включая 01 сентября).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В электронном реестре района сформированы следующие возрастные группы: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0 - 1 год - первая группа раннего возраста,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1 - 2 года - вторая гру</w:t>
      </w:r>
      <w:r>
        <w:t>ппа раннего возраста,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2 - 3 года - первая младшая группа,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3 - 4 года - вторая младшая группа,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4 - 5 лет - средняя группа,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5 - 6 лет - старшая группа,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6 - 7 лет - подготовительная к школе группа,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группы, включающие воспитанников двух и более возрастов, - ра</w:t>
      </w:r>
      <w:r>
        <w:t>зновозрастные дошкольные группы.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3.4. Заявителю предоставляется возможность самостоятельно отслеживать продвижение очередности своего ребенка на Портале в разделе "Поиск заявлений"</w:t>
      </w:r>
      <w:r>
        <w:t xml:space="preserve"> по регистрационному номеру, на основании серии и номера свидетельства о рождении ребенка, на основании серии и номера паспорта заявителя.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Очередность отображается на дату формирования запроса в виде информационной справки.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3.5. В основном комплектовании у</w:t>
      </w:r>
      <w:r>
        <w:t>частвуют заявления, поданные и подтвержденные документально до 01 марта текущего года (имеющие статус "очередник").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Заявления и документы, принятые после 28 (29) февраля текущего года, рассматриваются районной комиссией при наличии свободных мест в МОУ пос</w:t>
      </w:r>
      <w:r>
        <w:t>ле завершения выдачи путевок в период основного комплектования.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При письменном отказе заявителя от направления ребенка в МОУ, указанное в заявлении, поданном в районную комиссию до начала основного комплектования, ребенок остается на учете детей, нуждающих</w:t>
      </w:r>
      <w:r>
        <w:t>ся в предоставлении места в МОУ в следующем году, с сохранением первоначальной даты постановки на учет в ГИС "Образование".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3.6. В случае переезда заявителя из Волгограда в другие муниципальные образования заявитель обращается в районную комиссию или Депар</w:t>
      </w:r>
      <w:r>
        <w:t>тамент с письменным заявлением о снятии с учета из электронного реестра района и выдаче справки о снятии с учета. Учетная запись ребенка переводится в статус "снят с учета".</w:t>
      </w:r>
    </w:p>
    <w:p w:rsidR="006153C0" w:rsidRDefault="002C36D3">
      <w:pPr>
        <w:pStyle w:val="ConsPlusNormal0"/>
        <w:jc w:val="both"/>
      </w:pPr>
      <w:r>
        <w:t>(пп. 3.6 в ред. приказа департамента по образованию администрации Волгограда от 13</w:t>
      </w:r>
      <w:r>
        <w:t>.03.2026 N 174)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3.7. Заявитель вправе обратиться в период с 1 сентября текущего календарного года по 28 (29) февраля следующего календарного года (включительно) с письменным заявлением для внесения следующих изменений в заявление о постановке на учет в ГИС</w:t>
      </w:r>
      <w:r>
        <w:t xml:space="preserve"> "Образование" (с сохранением даты постановки на учет): адреса на закрепленной территории, контактных телефонов, льготы, фамилии, имени, отчества (при наличии), состояния его здоровья, предпочитаемых параметров комплектования (МОУ в пределах закрепленной т</w:t>
      </w:r>
      <w:r>
        <w:t>ерритории, даты поступления в МОУ, режима пребывания). При появлении льготы, смене фамилии, имени, отчества (при наличии), изменения в электронном реестре района осуществляются при предоставлении подтверждающих документов.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Письменное заявление подается зая</w:t>
      </w:r>
      <w:r>
        <w:t>вителем в районную комиссию (в приемные дни) или направляется на электронный адрес службы информационной поддержки на закрепленной территории.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3.8. Заявитель вправе обратиться с 1 августа текущего года по 28 (29) февраля следующего года в Департамент с зая</w:t>
      </w:r>
      <w:r>
        <w:t>влением о переносе учетной записи ребенка из электронного реестра одного района Волгограда в электронный реестр другого района Волгограда по дате его первичной регистрации при изменении места жительства (пребывания), принятии решения о посещении МОУ другог</w:t>
      </w:r>
      <w:r>
        <w:t>о района Волгограда. Перенос учетной записи в едином электронном реестре осуществляется на основании личного письменного заявления при предъявлении документов (паспорт или иное удостоверение личности родителя (законного представителя) ребенка, свидетельств</w:t>
      </w:r>
      <w:r>
        <w:t>о о рождении ребенка).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Перенос учетной записи детей с ОВЗ, имеющих заключение и рекомендации Центральной психолого-медико-педагогической комиссии Волгоградской области (далее - ПМПК), осуществляется Департаментом в течение всего календарного года по соглас</w:t>
      </w:r>
      <w:r>
        <w:t>ованию с районными комиссиями при наличии вакантных мест в группах для детей с ОВЗ подведомственных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Прием заявлений о переносе учетной записи ребенка осуществляется еженедельно по средам с 14.00 до 17.00.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Перенос учетной записи в едином электронном ре</w:t>
      </w:r>
      <w:r>
        <w:t>естре осуществляется Департаментом в течение 10 дней со дня приема заявления с документами.</w:t>
      </w:r>
    </w:p>
    <w:p w:rsidR="006153C0" w:rsidRDefault="002C36D3">
      <w:pPr>
        <w:pStyle w:val="ConsPlusNormal0"/>
        <w:jc w:val="both"/>
      </w:pPr>
      <w:r>
        <w:t>(пп. 3.8 в ред. приказа департамента по образованию администрации Волгограда от 13.03.2026 N 174)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3.9. Электронный реестр района по возрастным группам, участвующим </w:t>
      </w:r>
      <w:r>
        <w:t>в комплектовании, фиксируется по состоянию очередности на 1 марта текущего года в виде электронной копии и на бумажном носителе.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3.10. В целях прогнозирования необходимого количества мест в МОУ используются данные территориального органа Федеральной службы</w:t>
      </w:r>
      <w:r>
        <w:t xml:space="preserve"> государственной статистики о количественном составе детского населения от рождения до семи лет, зарегистрированных по месту жительства (пребывания) на территории городского округа город-герой Волгоград.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3.11. Не подлежат постановке на учет в ГИС "Образова</w:t>
      </w:r>
      <w:r>
        <w:t>ние" либо исключаются из нее дети, родители (законные представители) которых выбрали семейную форму получения дошкольного образования и проинформировали об этом выборе ТУ ДОАВ.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Родители (законные представители) детей, обеспечивающие получение дошкольного о</w:t>
      </w:r>
      <w:r>
        <w:t>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 на закрепленной территории в МОУ, в которых созданы соответствующие консультационные пунк</w:t>
      </w:r>
      <w:r>
        <w:t>ты.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Title0"/>
        <w:jc w:val="center"/>
        <w:outlineLvl w:val="1"/>
      </w:pPr>
      <w:r>
        <w:t>4. Функции службы информационной поддержки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ind w:firstLine="540"/>
        <w:jc w:val="both"/>
      </w:pPr>
      <w:r>
        <w:t>4. Службы информационной поддержки (далее - СИП) осуществляют: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4.1. Обработку заявлений о постановке на учет детей в электронный реестр района.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4.2. Внесение изменений в заявление о постановке на учет в электронный реестр района на основании письменных заявлений, поступивших от заявителя лично или по электронной почте СИП.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4.3. Информирование заявителя о предоставлении ребенку места в МОУ, сроках </w:t>
      </w:r>
      <w:r>
        <w:t>получения направления (путевки) в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4.4. Изменение статуса заявлений в электронном реестре ГИС "Образование" на основании утвержденных списков детей, включенных в комплектование.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4.5. Информирование заявителей по другим вопросам учета будущих воспитанников и комплектования МОУ на основании поступивших заявлений, в том числе о предоставлении вариативных форм дошкольного образования.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Информирование заявителей осуществляется с использ</w:t>
      </w:r>
      <w:r>
        <w:t>ованием электронной почты СИП по закрепленным территориям: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Тракторозаводский район - info_tzr@mail.ru;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Краснооктябрьский район - info_kro@mail.ru;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Дзержинский район - info_dzr@mail.ru;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Центральный район - info_cen@mail.ru;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Ворошиловский район - info_vor@ma</w:t>
      </w:r>
      <w:r>
        <w:t>il.ru;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Советский район - info_cov@mail.ru;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Кировский район - info_kir@mail.ru;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Красноармейский район - info_kra@mail.ru;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СИП Волгограда - info_sip@mail.ru.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Ответ на электронное обращение заявителя в СИП направляется в течение 30 дней со дня поступления обр</w:t>
      </w:r>
      <w:r>
        <w:t>ащения посредством электронной почты.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Заявители, не имеющие электронной почты, информируются при личном обращении, через размещение информации о статусе заявления на Портале </w:t>
      </w:r>
      <w:hyperlink r:id="rId11">
        <w:r>
          <w:rPr>
            <w:color w:val="0000FF"/>
          </w:rPr>
          <w:t>es.volganet.ru</w:t>
        </w:r>
      </w:hyperlink>
      <w:r>
        <w:t xml:space="preserve"> или в личном кабинете ЕПГ</w:t>
      </w:r>
      <w:r>
        <w:t>У.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Title0"/>
        <w:jc w:val="center"/>
        <w:outlineLvl w:val="1"/>
      </w:pPr>
      <w:r>
        <w:t>5. Порядок формирования контингента воспитанников МОУ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ind w:firstLine="540"/>
        <w:jc w:val="both"/>
      </w:pPr>
      <w:r>
        <w:t>5.1. Основное комплектование групп МОУ осуществляется ежегодно в период с 1 июня по 31 июля.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Дополнительное комплектование МОУ осуществляется после завершения основного комплектования в течение уче</w:t>
      </w:r>
      <w:r>
        <w:t>бного года по мере освобождения мест в действующих МОУ или создания дополнительных мест при вводе в эксплуатацию объектов капитального строительства (реконструкции, ремонта).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Не получившие место в МОУ дети, состоящие на учете для предоставления мест в МОУ </w:t>
      </w:r>
      <w:r>
        <w:t>с 1 сентября текущего года, переходят в статус "очередник" и обеспечиваются местами в течение учебного года (при появлении свободных мест) или учитываются в списке нуждающихся в местах в МОУ с 1 сентября следующего календарного года.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После предоставления м</w:t>
      </w:r>
      <w:r>
        <w:t>ест всем детям одной возрастной группы из электронного реестра района, нуждающимся в местах с 1 сентября текущего года, оставшиеся свободные места предоставляются детям из следующей возрастной группы, рожденным до 1 марта и числящимся в поименном списке по</w:t>
      </w:r>
      <w:r>
        <w:t>ставленных на учет для предоставления мест с 1 сентября текущего года. Информация о свободных местах направляется заявителю способом, указанным в заявлении. Свободные места предоставляются в порядке очередности по согласованию с родителями (законными предс</w:t>
      </w:r>
      <w:r>
        <w:t>тавителями).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5.2. Основные функции районной комиссии по формированию контингента воспитанников МОУ: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5.2.1. Организация предварительного комплектования: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составление плана предварительного комплектования на основе заявок руководителей МОУ и актуальной потреб</w:t>
      </w:r>
      <w:r>
        <w:t>ности в ГИС "Образование";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определение количества возрастных групп и количества мест в них;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согласование плана предварительного комплектования с руководителями МОУ, ТУ ДОАВ и Департаментом;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сверка данных о будущих воспитанниках, включенных в комплектование</w:t>
      </w:r>
      <w:r>
        <w:t xml:space="preserve"> в порядке очередности;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формирование списков детей для комплектования МОУ по возрастным группам (в период основного комплектования - не позднее 30 апреля текущего года, в период дополнительного комплектования - в течение 5 дней с даты уведомления районной комиссии о появлении вак</w:t>
      </w:r>
      <w:r>
        <w:t>антного места).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5.2.2. Комплектование МОУ района: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выдача направлений (путевок) в МОУ района;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обработка заявлений в электронном реестре ГИС "Образование" с учетом выданных направлений (путевок).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5.2.3. Ведение документации районной комиссии (протоколов засе</w:t>
      </w:r>
      <w:r>
        <w:t>даний, книг (журналов) учета выдачи направлений (путевок), отчетов о результатах комплектования); анализ и обобщение не реже двух раз в месяц сведений о наличии свободных мест, полученных от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5.2.4. Обеспечение межведомственного информационного взаимод</w:t>
      </w:r>
      <w:r>
        <w:t>ействия с государственными органами, органами местного самоуправления, иными органами для получения сведений, которые находятся в их распоряжении.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5.2.5. Перевод воспитанников из одного МОУ Волгограда в другое производится в соответствии с Порядком и услов</w:t>
      </w:r>
      <w:r>
        <w:t>иями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</w:t>
      </w:r>
      <w:r>
        <w:t xml:space="preserve"> соответствующих уровня и направленности, утвержденным приказом Министерства просвещения Российской Федерации от 09.12.2024 N 862 "Об утверждении порядка и условий осуществления перевода обучающихся из одной организации, осуществляющей образовательную деят</w:t>
      </w:r>
      <w:r>
        <w:t>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направленности", в порядке, предусмотренном пунктами 8, 9 Порядка прием</w:t>
      </w:r>
      <w:r>
        <w:t>а на обучение по образовательным программам дошкольного образования, утвержденного приказом Министерства просвещения Российской Федерации от 15.05.2020 N 236 "Об утверждении Порядка приема на обучение по образовательным программам дошкольного образования".</w:t>
      </w:r>
    </w:p>
    <w:p w:rsidR="006153C0" w:rsidRDefault="002C36D3">
      <w:pPr>
        <w:pStyle w:val="ConsPlusNormal0"/>
        <w:jc w:val="both"/>
      </w:pPr>
      <w:r>
        <w:t>(в ред. приказа департамента по образованию администрации Волгограда от 19.11.2025 N 735)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Заявление на перевод подается родителями (законными представителями) в электронном виде через федеральную государственную информационную систему "Единый портал госуд</w:t>
      </w:r>
      <w:r>
        <w:t>арственных и муниципальных услуг (функций)" (</w:t>
      </w:r>
      <w:hyperlink r:id="rId12">
        <w:r>
          <w:rPr>
            <w:color w:val="0000FF"/>
          </w:rPr>
          <w:t>www.gosuslugi.ru</w:t>
        </w:r>
      </w:hyperlink>
      <w:r>
        <w:t>) (далее - ЕПГУ) или ГКУ ВО "МФЦ" в следующих случаях: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прекращение деятельности исходного МОУ;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временное закрытие МОУ на ремонт;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приостановление действия лицен</w:t>
      </w:r>
      <w:r>
        <w:t>зии на осуществление образовательной деятельности;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отсутствие в исходном МОУ группы соответствующей направленности;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по желанию родителей (законных представителей).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Процедура перевода приравнивается к первичной постановке на учет в ГИС "Образование"</w:t>
      </w:r>
      <w:r>
        <w:t xml:space="preserve"> и осуществляется в соответствии с административным регламентом предоставления муниципальной услуги "Прием заявлений, постановка на учет детей для зачисления в муниципальные образовательные учреждения городского округа город-герой Волгограда, реализующие о</w:t>
      </w:r>
      <w:r>
        <w:t>сновные общеобразовательные программы дошкольного образования" (далее - Регламент), утвержденным постановлением администрации Волгограда от 31.08.2021 N 826.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Перевод осуществляется в порядке общей очереди по дате подачи заявления с учетом граждан льготных </w:t>
      </w:r>
      <w:r>
        <w:t>категорий при появлении вакантного места в желаемом МОУ. При подаче заявления на перевод гражданами льготных категорий учитывается имеющаяся льгота.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5.3. Предварительное комплектование осуществляется в период с 1 марта по 30 апреля включительно на основе з</w:t>
      </w:r>
      <w:r>
        <w:t>аявок от руководителей МОУ о количестве освобождающихся на следующий учебный год мест по возрастным группам.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5.4. Включение детей в списки по возрастным группам на очередной учебный год осуществляется из электронного реестра района в соответствии с подтвер</w:t>
      </w:r>
      <w:r>
        <w:t>жденными льготами в следующем порядке: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1) будущие воспитанники льготных категорий, (право на внеочередное получение места при комплектовании в МОУ);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2) будущие воспитанники льготных категорий (право на первоочередное получение места при комплектовании в МО</w:t>
      </w:r>
      <w:r>
        <w:t>У);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3) будущие воспитанники, имеющие право преимущественного приема на обучение в МОУ, в котором обучаются его полнородные и неполнородные брат и (или) сестра;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4) будущие воспитанники, не относящиеся к льготным категориям.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При отсутствии свободных мест в М</w:t>
      </w:r>
      <w:r>
        <w:t>ОУ, указанных в заявлении о постановке на учет в ГИС "Образование", родителям (законным представителям) ребенка, включенного в комплектование, предлагаются способом, указанным в его заявлении о постановке на учет, свободные места в других МОУ данного район</w:t>
      </w:r>
      <w:r>
        <w:t>а; в МОУ, расположенных на территории других районов муниципального образования город-герой Волгоград (по согласованию с районной комиссией другого района).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5.5. Списки детей, включенных в комплектование МОУ района, утверждает председатель районной комисси</w:t>
      </w:r>
      <w:r>
        <w:t>и, назначенный приказом ТУ ДОАВ: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списки детей, для формирования групп общеразвивающей направленности утверждаются не позднее 30 апреля текущего года;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списки детей с ОВЗ, включенных в основное комплектование утверждаются не позднее 30 июня.</w:t>
      </w:r>
    </w:p>
    <w:p w:rsidR="006153C0" w:rsidRDefault="002C36D3">
      <w:pPr>
        <w:pStyle w:val="ConsPlusNormal0"/>
        <w:spacing w:before="240"/>
        <w:ind w:firstLine="540"/>
        <w:jc w:val="both"/>
      </w:pPr>
      <w:bookmarkStart w:id="2" w:name="P196"/>
      <w:bookmarkEnd w:id="2"/>
      <w:r>
        <w:t>5.6. На основани</w:t>
      </w:r>
      <w:r>
        <w:t>и утвержденных списков и в соответствии с утвержденными графиками районных комиссий ежегодно с 15 мая по 31 июля осуществляется выдача направлений (путевок) на следующий учебный год.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Согласно п. 9</w:t>
      </w:r>
      <w:r>
        <w:t xml:space="preserve"> Порядка приема при получении направления (путевки) родители (законные представители) предъявляют районной комиссии следующие документы: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- документ, удостоверяющий личность родителя (законного представителя) ребенка, либо документ, удостоверяющий личность </w:t>
      </w:r>
      <w:r>
        <w:t>иностранного гражданина или лица без гражданства в Российской Федерации;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-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или для ин</w:t>
      </w:r>
      <w:r>
        <w:t>остранных граждан и лиц без гражданства - документ, удостоверяющий личность ребенка и подтверждающий законность представления прав ребенка;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- документ, подтверждающий установление опеки (при необходимости);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- документ, подтверждающий наличие права на специ</w:t>
      </w:r>
      <w:r>
        <w:t>альные меры поддержки (гарантии) отдельных категорий граждан и их семей (при необходимости);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- свидетельство о регистрации ребенка по месту жительства или по месту пребывания на территории Волгограда или Волгоградской области, (по собственной инициативе);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- документ, содержащий сведения о месте пребывания, месте фактического проживания на территории Волгограда или Волгоградской области (в случае отсутствия свидетельства о регистрации ребенка по месту жительства или по месту пребывания).</w:t>
      </w:r>
    </w:p>
    <w:p w:rsidR="006153C0" w:rsidRDefault="002C36D3">
      <w:pPr>
        <w:pStyle w:val="ConsPlusNormal0"/>
        <w:spacing w:before="240"/>
        <w:ind w:firstLine="540"/>
        <w:jc w:val="both"/>
      </w:pPr>
      <w:bookmarkStart w:id="3" w:name="P204"/>
      <w:bookmarkEnd w:id="3"/>
      <w:r>
        <w:t>5.7. Информация о вы</w:t>
      </w:r>
      <w:r>
        <w:t>делении места в МОУ (изменении статуса заявления с "очередник" на "распределен") предоставляется родителям (законным представителям) ребенка способами, указанными в заявлении, а также при личном обращении заявителя в районную комиссию, путем размещения инф</w:t>
      </w:r>
      <w:r>
        <w:t>ормации на Портале (</w:t>
      </w:r>
      <w:hyperlink r:id="rId13">
        <w:r>
          <w:rPr>
            <w:color w:val="0000FF"/>
          </w:rPr>
          <w:t>es.volganet.ru</w:t>
        </w:r>
      </w:hyperlink>
      <w:r>
        <w:t>) и в личном кабинете заявителя в ЕПГУ.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Уведомление родителей (законных представителей) о включении детей в комплектование и о графике выдачи направлений (путевок) в МОУ осуществля</w:t>
      </w:r>
      <w:r>
        <w:t>ется: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в период основного комплектования - с первого рабочего дня мая по 14 мая текущего года;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в период дополнительного комплектования - в течение трех рабочих дней с момента утверждения протокола районной комиссии о направлении ребенка в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Родитель (зак</w:t>
      </w:r>
      <w:r>
        <w:t>онный представитель) получает направление (путевку) в районной комиссии: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в период основного комплектования по утвержденным и доведенным до сведения заявителя графикам не позднее 20 июня текущего года;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в период дополнительного комплектования - в течение 10 </w:t>
      </w:r>
      <w:r>
        <w:t>рабочих дней со дня получения уведомления об изменении статуса заявления с "очередник" на "направлен" в ГИС "Образование".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При невозможности получения направления (путевки) в установленный срок родитель (законный представитель) письменно информирует об это</w:t>
      </w:r>
      <w:r>
        <w:t>м районную комиссию. Дата получения путевки в этом случае определяется по согласованию с районной комиссией.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5.8. После того, как ребенок направлен в МОУ, в ГИС "Образование" автоматически создается электронный бланк направления (путевки). Бланк направлени</w:t>
      </w:r>
      <w:r>
        <w:t>я (путевки) распечатывается, регистрируется в Книге (журнале) учета выдачи направлений (путевок) в МОУ, подписывается и заверяется печатью.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После получения направления (путевки) статус заявления в ГИС "Образование" изменяется с "направлен" на "оформление д</w:t>
      </w:r>
      <w:r>
        <w:t>окументов".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Родители (законные представители) ребенка, получившие направление (путевку), в течение 30 календарных дней лично предоставляют руководителю МОУ направление (путевку), письменное заявление и необходимые для зачисления ребенка документы, предусмо</w:t>
      </w:r>
      <w:r>
        <w:t xml:space="preserve">тренные </w:t>
      </w:r>
      <w:hyperlink w:anchor="P196" w:tooltip="5.6. На основании утвержденных списков и в соответствии с утвержденными графиками районных комиссий ежегодно с 15 мая по 31 июля осуществляется выдача направлений (путевок) на следующий учебный год.">
        <w:r>
          <w:rPr>
            <w:color w:val="0000FF"/>
          </w:rPr>
          <w:t>пунктом 5.6</w:t>
        </w:r>
      </w:hyperlink>
      <w:r>
        <w:t xml:space="preserve"> насто</w:t>
      </w:r>
      <w:r>
        <w:t>ящего приказа.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После приема документов и заключения договора об образовании по образовательным программам дошкольного образования (далее - договор) между МОУ и родителями (законными представителями) ребенка руководитель МОУ в течение трех рабочих дней изда</w:t>
      </w:r>
      <w:r>
        <w:t>ет распорядительный акт о зачислении ребенка в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Статус заявления в ГИС "Образование" меняется с "оформление документов" на "зачислен".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В случае неявки родителей (законных представителей), получивших направление (путевку) в МОУ, в установленный для зачи</w:t>
      </w:r>
      <w:r>
        <w:t>сления тридцатидневный срок или не предоставлении документов для зачисления в МОУ, после письменного сообщения от руководителя МОУ о неявке родителей (законных представителей), отсутствии документов, в течение трех рабочих дней районная комиссия аннулирует</w:t>
      </w:r>
      <w:r>
        <w:t xml:space="preserve"> направление (путевку), изменяет статус заявления в ГИС "Образование" на "снят с учета", заявление исключается из электронного реестра. Освободившееся место предоставляется следующему по очереди ребенку.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5.9. При неявке заявителя за получением направления </w:t>
      </w:r>
      <w:r>
        <w:t xml:space="preserve">(путевки) в установленный срок в соответствии с </w:t>
      </w:r>
      <w:hyperlink w:anchor="P204" w:tooltip="5.7. Информация о выделении места в МОУ (изменении статуса заявления с &quot;очередник&quot; на &quot;распределен&quot;) предоставляется родителям (законным представителям) ребенка способами, указанными в заявлении, а также при личном обращении заявителя в районную комиссию, путе">
        <w:r>
          <w:rPr>
            <w:color w:val="0000FF"/>
          </w:rPr>
          <w:t>п. 5.7</w:t>
        </w:r>
      </w:hyperlink>
      <w:r>
        <w:t xml:space="preserve"> данного приказа, не информировании районной комиссии о переносе срока получения направления (путевки), направление (путевка) аннулируется, заявление получает ст</w:t>
      </w:r>
      <w:r>
        <w:t>атус "снят с учета" с возможностью дальнейшего восстановления по заявлению родителя (законного представителя) с сохранением первоначальной даты регистрации в электронном реестре района. Освободившееся место предоставляется следующему по очереди ребенку.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</w:t>
      </w:r>
      <w:r>
        <w:t>10. Заявитель вправе отказаться от предоставляемого места в МОУ. Отказ оформляется в письменном виде в десятидневный срок с момента извещения родителей (законных представителей) указанным в заявлении способом и размещения информации о распределении или нап</w:t>
      </w:r>
      <w:r>
        <w:t>равлении в МОУ на Портале или в личном кабинете на ЕПГУ.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При оформлении письменного отказа от предлагаемого места в МОУ на закрепленной территории или от получения направления (путевки) в МОУ ребенок остается на учете детей, нуждающихся в предоставлении ме</w:t>
      </w:r>
      <w:r>
        <w:t>ста в МОУ, с сохранением первоначальной даты постановки на учет в электронном реестре района, желаемая дата зачисления в МОУ изменяется районной комиссией на следующий учебный год. Статус заявления "распределен" или "направлен" меняется на статус "заявител</w:t>
      </w:r>
      <w:r>
        <w:t>ь отказался от предоставленного места", далее статус "новое", а затем заявлению вновь присваивается статус "очередник".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При отказе заявителя от оформления письменного отказа от предлагаемого места в МОУ на закрепленной территории или от получения направлен</w:t>
      </w:r>
      <w:r>
        <w:t>ия (путевки) в МОУ районной комиссией оформляется акт об отказе, желаемая дата зачисления в МОУ изменяется на следующий учебный год с сохранением первоначальной даты постановки на учет. Информация об изменении заявленной даты поступления ребенка отображает</w:t>
      </w:r>
      <w:r>
        <w:t>ся на Портале (</w:t>
      </w:r>
      <w:hyperlink r:id="rId14">
        <w:r>
          <w:rPr>
            <w:color w:val="0000FF"/>
          </w:rPr>
          <w:t>es.volganet.ru</w:t>
        </w:r>
      </w:hyperlink>
      <w:r>
        <w:t>) и в личном кабинете на ЕПГУ (</w:t>
      </w:r>
      <w:hyperlink r:id="rId15">
        <w:r>
          <w:rPr>
            <w:color w:val="0000FF"/>
          </w:rPr>
          <w:t>www.gosuslugi.ru</w:t>
        </w:r>
      </w:hyperlink>
      <w:r>
        <w:t>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5.11. Комплектование групп для детей с ОВЗ осуществляется на основании заключения и рекомендаций ПМПК.</w:t>
      </w:r>
    </w:p>
    <w:p w:rsidR="006153C0" w:rsidRDefault="002C36D3">
      <w:pPr>
        <w:pStyle w:val="ConsPlusNormal0"/>
        <w:jc w:val="both"/>
      </w:pPr>
      <w:r>
        <w:t>(пп. 5.11 в ред. приказа департамента по образованию администрации Волгограда от 13.03.2026 N 174)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5.11.1. Направления (путевки) детям в группы общеразвивающей, оздоровительной, комбинированной направленности, а также детям с ОВЗ в группы компенсирующей, комбинированной направленности, выдаются районными комиссиями.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Группы компенсирующей и комбинированн</w:t>
      </w:r>
      <w:r>
        <w:t>ой направленности для детей с ОВЗ комплектуются из состава детей, состоящих на первичном учете в ГИС "Образование", или из состава воспитанников групп общеразвивающей, оздоровительной направленности в порядке перевода.</w:t>
      </w:r>
    </w:p>
    <w:p w:rsidR="006153C0" w:rsidRDefault="002C36D3">
      <w:pPr>
        <w:pStyle w:val="ConsPlusNormal0"/>
        <w:jc w:val="both"/>
      </w:pPr>
      <w:r>
        <w:t>(пп. 5.11.1 в ред. приказа департамен</w:t>
      </w:r>
      <w:r>
        <w:t>та по образованию администрации Волгограда от 13.03.2026 N 174)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5.12. В списки для комплектования групп компенсирующей и комбинированной направленности в первоочередном порядке включаются дети-инвалиды, дети с более тяжелыми нарушениями из числа детей с ОВ</w:t>
      </w:r>
      <w:r>
        <w:t>З, получивших заключения и рекомендации ПМПК для обучения по адаптированным образовательным программам.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5.13. В списки для комплектования групп оздоровительной направленности для детей с туберкулезной интоксикацией в первоочередном порядке включаются дети </w:t>
      </w:r>
      <w:r>
        <w:t>с туберкулезной интоксикацией, проживающие в социально неблагоприятных условиях (общежития, коммунальные квартиры, летние дачи и пр.), а также дети из семей, в которых в непосредственном контакте с ними проживает больной открытой формой туберкулеза.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5.14. </w:t>
      </w:r>
      <w:r>
        <w:t>Списки детей с ОВЗ и детей, нуждающихся в комплексе специальных оздоровительных мероприятий, утверждаются не позднее 30 июня ежегодно председателями районных комиссий.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5.15. Выдача направлений (путевок) для детей с ОВЗ и детей, нуждающихся в комплексе спец</w:t>
      </w:r>
      <w:r>
        <w:t>иальных оздоровительных мероприятий, в МОУ на очередной учебный год производится с 15 мая по 31 июля, по графикам утвержденным районными комиссиями.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5.16. Комплектование групп кратковременного пребывания (далее - ГКП) осуществляется районными комиссиями в </w:t>
      </w:r>
      <w:r>
        <w:t>период с 1 июня по 31 июля. При наличии свободных мест дополнительное комплектование в ГКП осуществляется в течение учебного года.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Формирование списков детей для зачисления в ГКП осуществляется в электронном виде в порядке электронной очереди по дате подач</w:t>
      </w:r>
      <w:r>
        <w:t>и заявления о постановке ребенка на учет в ГИС "Образование" с учетом внеочередного, первоочередного или приоритетного права получения места в МОУ и при наличии указанного в заявлении предпочитаемого параметра комплектования: "кратковременный режим пребыва</w:t>
      </w:r>
      <w:r>
        <w:t>ния". При предоставлении мест в ГКП всем детям, имеющим вышеуказанный параметр комплектования, свободные места предлагаются в порядке очередности по согласованию с родителями (законными представителями).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При отсутствии ГКП, свободных мест в ГКП в приоритет</w:t>
      </w:r>
      <w:r>
        <w:t>ном МОУ родителям (законным представителям) ребенка, включенного в комплектование ГКП, предлагается место в ГКП других МОУ района. При получении направления (путевки) в ГКП ребенок остается включенным в электронный реестр района на получение места в группе</w:t>
      </w:r>
      <w:r>
        <w:t xml:space="preserve"> в режиме полного дня.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5.17. Направление (путевка) в МОУ на определенный срок оформляется районной комиссией в случаях: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предоставления места в группе компенсирующей, комбинированной направленности на основании заключения и рекомендаций ПМПК с указанием диа</w:t>
      </w:r>
      <w:r>
        <w:t>гностического срока обучения;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предоставления места в группе оздоровительной направленности на время диспансерного учета ребенка в государственных учреждениях здравоохранения Волгоградской области;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предоставления места в группе кратковременного пребывания (</w:t>
      </w:r>
      <w:r>
        <w:t>на учебный год), в группе полного дня в режиме кратковременного пребывания (по медицинским показаниям на указанный в медицинском документе срок);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предоставления временного места на период длительной болезни, санаторного лечения воспитанника МОУ, нахождения</w:t>
      </w:r>
      <w:r>
        <w:t xml:space="preserve"> его в отпуске.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5.18. Руководители МОУ, взаимодействуя с районной комиссией, представляют предложения в план предварительного комплектования ежегодно до 10 марта, отчеты о приеме детей в МОУ - в течение 3 дней с момента зачисления ребенка в контингент восп</w:t>
      </w:r>
      <w:r>
        <w:t>итанников МОУ, об отчислении ребенка из МОУ и освобождении места - в течение 3 дней с момента отчисления.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Руководители МОУ ведут личный прием родителей (законных представителей) по вопросам предоставления муниципальной услуги, приема, перевода детей еженед</w:t>
      </w:r>
      <w:r>
        <w:t>ельно по средам с 16.00 до 19.00 часов.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Руководители МОУ ведут Книгу учета движения детей для регистрации сведений о детях и родителях (законных представителях) и движения детей в МОУ. Книга учета движения детей должна быть пронумерована, прошнурована и ск</w:t>
      </w:r>
      <w:r>
        <w:t xml:space="preserve">реплена печатью МОУ. Ежегодно в Книге учета движения детей отражается: количество детей, принятых в МОУ в течение календарного года, количество выбывших воспитанников (с указанием причин). </w:t>
      </w:r>
      <w:hyperlink w:anchor="P279" w:tooltip="                        Книга учета движения детей">
        <w:r>
          <w:rPr>
            <w:color w:val="0000FF"/>
          </w:rPr>
          <w:t>Книга</w:t>
        </w:r>
      </w:hyperlink>
      <w:r>
        <w:t xml:space="preserve"> учета движения детей ведется по форме согласно приложению к Порядку.</w:t>
      </w:r>
    </w:p>
    <w:p w:rsidR="006153C0" w:rsidRDefault="002C36D3">
      <w:pPr>
        <w:pStyle w:val="ConsPlusNormal0"/>
        <w:jc w:val="both"/>
      </w:pPr>
      <w:r>
        <w:t>(в ред. приказа департамента по образованию администрации Волгограда от 19.11.2025 N 735)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 xml:space="preserve">Ежегодно до 1 сентября руководители МОУ издают приказ о комплектовании МОУ </w:t>
      </w:r>
      <w:r>
        <w:t>на новый учебный год, утверждают списки детей по возрастным группам.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Title0"/>
        <w:jc w:val="center"/>
        <w:outlineLvl w:val="1"/>
      </w:pPr>
      <w:r>
        <w:t>6. Контроль за комплектованием МОУ</w:t>
      </w: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ind w:firstLine="540"/>
        <w:jc w:val="both"/>
      </w:pPr>
      <w:r>
        <w:t>6.1. Департамент осуществляет контроль за соблюдением ТУ ДОАВ и МОУ настоящего Порядка посредством ежемесячного мониторинга потребности в местах в МОУ</w:t>
      </w:r>
      <w:r>
        <w:t xml:space="preserve"> на основе единого электронного реестра, сбора отчетов ТУ ДОАВ о зачислении детей в МОУ, поименных списков воспитанников, плановых и внеплановых проверок, а также координирует направление детей с ОВЗ с заключениями и рекомендациями ПМПК, в группы для детей</w:t>
      </w:r>
      <w:r>
        <w:t xml:space="preserve"> с ОВЗ МОУ, закрепленных за территорией другого района.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6.2. ТУ ДОАВ осуществляют контроль: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работы районных комиссий в соответствии с настоящим Порядком;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деятельности МОУ по вопросам предоставления оперативной информации об освободившихся местах, зачисления детей в МОУ в установленный срок, соблюдения прав детей и их родителей (законных представителей) при предоставлении муниципальной услуги, приеме детей в</w:t>
      </w:r>
      <w:r>
        <w:t xml:space="preserve"> МОУ.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6.3. ТУ ДОАВ представляют на согласование в Департамент: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планы предварительного комплектования МОУ по возрастным группам на предстоящий учебный год - до 20 марта;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утвержденные списки детей, включенных в комплектование на очередной учебный год, по воз</w:t>
      </w:r>
      <w:r>
        <w:t>растным группам - до 10 мая;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отчеты о выдаче путевок и приеме детей в МОУ - до 30-го числа каждого месяца с июня по декабрь;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отчеты об оказываемой муниципальной услуге - до 03 числа каждого месяца.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6.4. В установленном действующим законодательством порядке</w:t>
      </w:r>
      <w:r>
        <w:t xml:space="preserve"> руководители МОУ несут ответственность за: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несвоевременное зачисление и отчисление воспитанников;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недостоверное заполнение данных о зачислении воспитанников, комплектовании возрастных групп в ГИС "Образование" и ведение ежедневного учета воспитанников;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не</w:t>
      </w:r>
      <w:r>
        <w:t>достоверные или несвоевременно поданные сведения о численности воспитанников МОУ и наличии свободных мест;</w:t>
      </w:r>
    </w:p>
    <w:p w:rsidR="006153C0" w:rsidRDefault="002C36D3">
      <w:pPr>
        <w:pStyle w:val="ConsPlusNormal0"/>
        <w:spacing w:before="240"/>
        <w:ind w:firstLine="540"/>
        <w:jc w:val="both"/>
      </w:pPr>
      <w:r>
        <w:t>обеспечение конфиденциальности персональных данных о ребенке и родителях (законных представителях).</w:t>
      </w: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2C36D3">
      <w:pPr>
        <w:pStyle w:val="ConsPlusNormal0"/>
        <w:jc w:val="right"/>
        <w:outlineLvl w:val="1"/>
      </w:pPr>
      <w:r>
        <w:t>Приложение</w:t>
      </w:r>
    </w:p>
    <w:p w:rsidR="006153C0" w:rsidRDefault="002C36D3">
      <w:pPr>
        <w:pStyle w:val="ConsPlusNormal0"/>
        <w:jc w:val="right"/>
      </w:pPr>
      <w:r>
        <w:t>к Порядку комплектования</w:t>
      </w:r>
    </w:p>
    <w:p w:rsidR="006153C0" w:rsidRDefault="002C36D3">
      <w:pPr>
        <w:pStyle w:val="ConsPlusNormal0"/>
        <w:jc w:val="right"/>
      </w:pPr>
      <w:r>
        <w:t>муниципа</w:t>
      </w:r>
      <w:r>
        <w:t>льных образовательных</w:t>
      </w:r>
    </w:p>
    <w:p w:rsidR="006153C0" w:rsidRDefault="002C36D3">
      <w:pPr>
        <w:pStyle w:val="ConsPlusNormal0"/>
        <w:jc w:val="right"/>
      </w:pPr>
      <w:r>
        <w:t>учреждений Волгограда,</w:t>
      </w:r>
    </w:p>
    <w:p w:rsidR="006153C0" w:rsidRDefault="002C36D3">
      <w:pPr>
        <w:pStyle w:val="ConsPlusNormal0"/>
        <w:jc w:val="right"/>
      </w:pPr>
      <w:r>
        <w:t>реализующих основные</w:t>
      </w:r>
    </w:p>
    <w:p w:rsidR="006153C0" w:rsidRDefault="002C36D3">
      <w:pPr>
        <w:pStyle w:val="ConsPlusNormal0"/>
        <w:jc w:val="right"/>
      </w:pPr>
      <w:r>
        <w:t>общеобразовательные программы</w:t>
      </w:r>
    </w:p>
    <w:p w:rsidR="006153C0" w:rsidRDefault="002C36D3">
      <w:pPr>
        <w:pStyle w:val="ConsPlusNormal0"/>
        <w:jc w:val="right"/>
      </w:pPr>
      <w:r>
        <w:t>дошкольного образования</w:t>
      </w:r>
    </w:p>
    <w:p w:rsidR="006153C0" w:rsidRDefault="006153C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153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(введено приказом департамента по образованию администрации Волгограда</w:t>
            </w:r>
          </w:p>
          <w:p w:rsidR="006153C0" w:rsidRDefault="002C36D3">
            <w:pPr>
              <w:pStyle w:val="ConsPlusNormal0"/>
              <w:jc w:val="center"/>
            </w:pPr>
            <w:r>
              <w:rPr>
                <w:color w:val="392C69"/>
              </w:rPr>
              <w:t>от 19.11.2025 N 735)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53C0" w:rsidRDefault="006153C0">
            <w:pPr>
              <w:pStyle w:val="ConsPlusNormal0"/>
            </w:pPr>
          </w:p>
        </w:tc>
      </w:tr>
    </w:tbl>
    <w:p w:rsidR="006153C0" w:rsidRDefault="006153C0">
      <w:pPr>
        <w:pStyle w:val="ConsPlusNormal0"/>
        <w:jc w:val="both"/>
      </w:pPr>
    </w:p>
    <w:p w:rsidR="006153C0" w:rsidRDefault="002C36D3">
      <w:pPr>
        <w:pStyle w:val="ConsPlusNonformat0"/>
        <w:jc w:val="both"/>
      </w:pPr>
      <w:r>
        <w:t xml:space="preserve">                                                                      Форма</w:t>
      </w:r>
    </w:p>
    <w:p w:rsidR="006153C0" w:rsidRDefault="006153C0">
      <w:pPr>
        <w:pStyle w:val="ConsPlusNonformat0"/>
        <w:jc w:val="both"/>
      </w:pPr>
    </w:p>
    <w:p w:rsidR="006153C0" w:rsidRDefault="002C36D3">
      <w:pPr>
        <w:pStyle w:val="ConsPlusNonformat0"/>
        <w:jc w:val="both"/>
      </w:pPr>
      <w:bookmarkStart w:id="4" w:name="P279"/>
      <w:bookmarkEnd w:id="4"/>
      <w:r>
        <w:t xml:space="preserve">                        Книга учета движения детей</w:t>
      </w:r>
    </w:p>
    <w:p w:rsidR="006153C0" w:rsidRDefault="006153C0">
      <w:pPr>
        <w:pStyle w:val="ConsPlusNonformat0"/>
        <w:jc w:val="both"/>
      </w:pPr>
    </w:p>
    <w:p w:rsidR="006153C0" w:rsidRDefault="002C36D3">
      <w:pPr>
        <w:pStyle w:val="ConsPlusNonformat0"/>
        <w:jc w:val="both"/>
      </w:pPr>
      <w:r>
        <w:t xml:space="preserve">    Наименование МОУ ________________________________________________</w:t>
      </w:r>
    </w:p>
    <w:p w:rsidR="006153C0" w:rsidRDefault="006153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737"/>
        <w:gridCol w:w="1191"/>
        <w:gridCol w:w="794"/>
        <w:gridCol w:w="964"/>
        <w:gridCol w:w="964"/>
        <w:gridCol w:w="1020"/>
        <w:gridCol w:w="1077"/>
        <w:gridCol w:w="1134"/>
      </w:tblGrid>
      <w:tr w:rsidR="006153C0">
        <w:tc>
          <w:tcPr>
            <w:tcW w:w="567" w:type="dxa"/>
            <w:vMerge w:val="restart"/>
          </w:tcPr>
          <w:p w:rsidR="006153C0" w:rsidRDefault="002C36D3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30" w:type="dxa"/>
            <w:gridSpan w:val="2"/>
          </w:tcPr>
          <w:p w:rsidR="006153C0" w:rsidRDefault="002C36D3">
            <w:pPr>
              <w:pStyle w:val="ConsPlusNormal0"/>
              <w:jc w:val="center"/>
            </w:pPr>
            <w:r>
              <w:t>Сведения о детях</w:t>
            </w:r>
          </w:p>
        </w:tc>
        <w:tc>
          <w:tcPr>
            <w:tcW w:w="1985" w:type="dxa"/>
            <w:gridSpan w:val="2"/>
          </w:tcPr>
          <w:p w:rsidR="006153C0" w:rsidRDefault="002C36D3">
            <w:pPr>
              <w:pStyle w:val="ConsPlusNormal0"/>
              <w:jc w:val="center"/>
            </w:pPr>
            <w:r>
              <w:t>Сведения о родителях</w:t>
            </w:r>
          </w:p>
        </w:tc>
        <w:tc>
          <w:tcPr>
            <w:tcW w:w="964" w:type="dxa"/>
            <w:vMerge w:val="restart"/>
          </w:tcPr>
          <w:p w:rsidR="006153C0" w:rsidRDefault="002C36D3">
            <w:pPr>
              <w:pStyle w:val="ConsPlusNormal0"/>
              <w:jc w:val="center"/>
            </w:pPr>
            <w:r>
              <w:t>Реквизиты путевки (дата, N)</w:t>
            </w:r>
          </w:p>
        </w:tc>
        <w:tc>
          <w:tcPr>
            <w:tcW w:w="964" w:type="dxa"/>
            <w:vMerge w:val="restart"/>
          </w:tcPr>
          <w:p w:rsidR="006153C0" w:rsidRDefault="002C36D3">
            <w:pPr>
              <w:pStyle w:val="ConsPlusNormal0"/>
              <w:jc w:val="center"/>
            </w:pPr>
            <w:r>
              <w:t>Реквизиты договора (дата, N)</w:t>
            </w:r>
          </w:p>
        </w:tc>
        <w:tc>
          <w:tcPr>
            <w:tcW w:w="1020" w:type="dxa"/>
            <w:vMerge w:val="restart"/>
          </w:tcPr>
          <w:p w:rsidR="006153C0" w:rsidRDefault="002C36D3">
            <w:pPr>
              <w:pStyle w:val="ConsPlusNormal0"/>
              <w:jc w:val="center"/>
            </w:pPr>
            <w:r>
              <w:t>Реквизиты заявления</w:t>
            </w:r>
          </w:p>
          <w:p w:rsidR="006153C0" w:rsidRDefault="002C36D3">
            <w:pPr>
              <w:pStyle w:val="ConsPlusNormal0"/>
              <w:jc w:val="center"/>
            </w:pPr>
            <w:r>
              <w:t>о приеме (дата, N)</w:t>
            </w:r>
          </w:p>
        </w:tc>
        <w:tc>
          <w:tcPr>
            <w:tcW w:w="1077" w:type="dxa"/>
            <w:vMerge w:val="restart"/>
          </w:tcPr>
          <w:p w:rsidR="006153C0" w:rsidRDefault="002C36D3">
            <w:pPr>
              <w:pStyle w:val="ConsPlusNormal0"/>
              <w:jc w:val="center"/>
            </w:pPr>
            <w:r>
              <w:t>Реквизиты приказа о зачислении</w:t>
            </w:r>
          </w:p>
          <w:p w:rsidR="006153C0" w:rsidRDefault="002C36D3">
            <w:pPr>
              <w:pStyle w:val="ConsPlusNormal0"/>
              <w:jc w:val="center"/>
            </w:pPr>
            <w:r>
              <w:t>(дата, N)</w:t>
            </w:r>
          </w:p>
        </w:tc>
        <w:tc>
          <w:tcPr>
            <w:tcW w:w="1134" w:type="dxa"/>
            <w:vMerge w:val="restart"/>
          </w:tcPr>
          <w:p w:rsidR="006153C0" w:rsidRDefault="002C36D3">
            <w:pPr>
              <w:pStyle w:val="ConsPlusNormal0"/>
              <w:jc w:val="center"/>
            </w:pPr>
            <w:r>
              <w:t>Реквизиты приказа об отчислении (дата, N), куда отчислен ребенок</w:t>
            </w:r>
          </w:p>
        </w:tc>
      </w:tr>
      <w:tr w:rsidR="006153C0">
        <w:tc>
          <w:tcPr>
            <w:tcW w:w="0" w:type="auto"/>
            <w:vMerge/>
          </w:tcPr>
          <w:p w:rsidR="006153C0" w:rsidRDefault="006153C0">
            <w:pPr>
              <w:pStyle w:val="ConsPlusNormal0"/>
            </w:pPr>
          </w:p>
        </w:tc>
        <w:tc>
          <w:tcPr>
            <w:tcW w:w="993" w:type="dxa"/>
          </w:tcPr>
          <w:p w:rsidR="006153C0" w:rsidRDefault="002C36D3">
            <w:pPr>
              <w:pStyle w:val="ConsPlusNormal0"/>
              <w:jc w:val="center"/>
            </w:pPr>
            <w:r>
              <w:t>ФИО ребенка</w:t>
            </w:r>
          </w:p>
        </w:tc>
        <w:tc>
          <w:tcPr>
            <w:tcW w:w="737" w:type="dxa"/>
          </w:tcPr>
          <w:p w:rsidR="006153C0" w:rsidRDefault="002C36D3">
            <w:pPr>
              <w:pStyle w:val="ConsPlusNormal0"/>
              <w:jc w:val="center"/>
            </w:pPr>
            <w:r>
              <w:t>Дата рождения</w:t>
            </w:r>
          </w:p>
        </w:tc>
        <w:tc>
          <w:tcPr>
            <w:tcW w:w="1191" w:type="dxa"/>
          </w:tcPr>
          <w:p w:rsidR="006153C0" w:rsidRDefault="002C36D3">
            <w:pPr>
              <w:pStyle w:val="ConsPlusNormal0"/>
              <w:jc w:val="center"/>
            </w:pPr>
            <w:r>
              <w:t>ФИО родителей (законных представителей)</w:t>
            </w:r>
          </w:p>
        </w:tc>
        <w:tc>
          <w:tcPr>
            <w:tcW w:w="794" w:type="dxa"/>
          </w:tcPr>
          <w:p w:rsidR="006153C0" w:rsidRDefault="002C36D3">
            <w:pPr>
              <w:pStyle w:val="ConsPlusNormal0"/>
              <w:jc w:val="center"/>
            </w:pPr>
            <w:r>
              <w:t>Контактные телефоны</w:t>
            </w:r>
          </w:p>
        </w:tc>
        <w:tc>
          <w:tcPr>
            <w:tcW w:w="0" w:type="auto"/>
            <w:vMerge/>
          </w:tcPr>
          <w:p w:rsidR="006153C0" w:rsidRDefault="006153C0">
            <w:pPr>
              <w:pStyle w:val="ConsPlusNormal0"/>
            </w:pPr>
          </w:p>
        </w:tc>
        <w:tc>
          <w:tcPr>
            <w:tcW w:w="0" w:type="auto"/>
            <w:vMerge/>
          </w:tcPr>
          <w:p w:rsidR="006153C0" w:rsidRDefault="006153C0">
            <w:pPr>
              <w:pStyle w:val="ConsPlusNormal0"/>
            </w:pPr>
          </w:p>
        </w:tc>
        <w:tc>
          <w:tcPr>
            <w:tcW w:w="0" w:type="auto"/>
            <w:vMerge/>
          </w:tcPr>
          <w:p w:rsidR="006153C0" w:rsidRDefault="006153C0">
            <w:pPr>
              <w:pStyle w:val="ConsPlusNormal0"/>
            </w:pPr>
          </w:p>
        </w:tc>
        <w:tc>
          <w:tcPr>
            <w:tcW w:w="0" w:type="auto"/>
            <w:vMerge/>
          </w:tcPr>
          <w:p w:rsidR="006153C0" w:rsidRDefault="006153C0">
            <w:pPr>
              <w:pStyle w:val="ConsPlusNormal0"/>
            </w:pPr>
          </w:p>
        </w:tc>
        <w:tc>
          <w:tcPr>
            <w:tcW w:w="0" w:type="auto"/>
            <w:vMerge/>
          </w:tcPr>
          <w:p w:rsidR="006153C0" w:rsidRDefault="006153C0">
            <w:pPr>
              <w:pStyle w:val="ConsPlusNormal0"/>
            </w:pPr>
          </w:p>
        </w:tc>
      </w:tr>
      <w:tr w:rsidR="006153C0">
        <w:tc>
          <w:tcPr>
            <w:tcW w:w="567" w:type="dxa"/>
          </w:tcPr>
          <w:p w:rsidR="006153C0" w:rsidRDefault="002C36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737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191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79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96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96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020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077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134" w:type="dxa"/>
          </w:tcPr>
          <w:p w:rsidR="006153C0" w:rsidRDefault="006153C0">
            <w:pPr>
              <w:pStyle w:val="ConsPlusNormal0"/>
            </w:pPr>
          </w:p>
        </w:tc>
      </w:tr>
      <w:tr w:rsidR="006153C0">
        <w:tc>
          <w:tcPr>
            <w:tcW w:w="567" w:type="dxa"/>
          </w:tcPr>
          <w:p w:rsidR="006153C0" w:rsidRDefault="002C36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737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191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79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96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96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020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077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134" w:type="dxa"/>
          </w:tcPr>
          <w:p w:rsidR="006153C0" w:rsidRDefault="006153C0">
            <w:pPr>
              <w:pStyle w:val="ConsPlusNormal0"/>
            </w:pPr>
          </w:p>
        </w:tc>
      </w:tr>
      <w:tr w:rsidR="006153C0">
        <w:tc>
          <w:tcPr>
            <w:tcW w:w="567" w:type="dxa"/>
          </w:tcPr>
          <w:p w:rsidR="006153C0" w:rsidRDefault="002C36D3">
            <w:pPr>
              <w:pStyle w:val="ConsPlusNormal0"/>
              <w:jc w:val="center"/>
            </w:pPr>
            <w:r>
              <w:t>3...</w:t>
            </w:r>
          </w:p>
        </w:tc>
        <w:tc>
          <w:tcPr>
            <w:tcW w:w="993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737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191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79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96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964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020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077" w:type="dxa"/>
          </w:tcPr>
          <w:p w:rsidR="006153C0" w:rsidRDefault="006153C0">
            <w:pPr>
              <w:pStyle w:val="ConsPlusNormal0"/>
            </w:pPr>
          </w:p>
        </w:tc>
        <w:tc>
          <w:tcPr>
            <w:tcW w:w="1134" w:type="dxa"/>
          </w:tcPr>
          <w:p w:rsidR="006153C0" w:rsidRDefault="006153C0">
            <w:pPr>
              <w:pStyle w:val="ConsPlusNormal0"/>
            </w:pPr>
          </w:p>
        </w:tc>
      </w:tr>
    </w:tbl>
    <w:p w:rsidR="006153C0" w:rsidRDefault="006153C0">
      <w:pPr>
        <w:pStyle w:val="ConsPlusNormal0"/>
        <w:jc w:val="both"/>
      </w:pPr>
    </w:p>
    <w:p w:rsidR="006153C0" w:rsidRDefault="002C36D3">
      <w:pPr>
        <w:pStyle w:val="ConsPlusNonformat0"/>
        <w:jc w:val="both"/>
      </w:pPr>
      <w:r>
        <w:t xml:space="preserve">    Всего за год:</w:t>
      </w:r>
    </w:p>
    <w:p w:rsidR="006153C0" w:rsidRDefault="002C36D3">
      <w:pPr>
        <w:pStyle w:val="ConsPlusNonformat0"/>
        <w:jc w:val="both"/>
      </w:pPr>
      <w:r>
        <w:t xml:space="preserve">    Количество принятых детей:</w:t>
      </w:r>
    </w:p>
    <w:p w:rsidR="006153C0" w:rsidRDefault="002C36D3">
      <w:pPr>
        <w:pStyle w:val="ConsPlusNonformat0"/>
        <w:jc w:val="both"/>
      </w:pPr>
      <w:r>
        <w:t xml:space="preserve">    Количество выбывших детей (с указанием причин):</w:t>
      </w: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jc w:val="both"/>
      </w:pPr>
    </w:p>
    <w:p w:rsidR="006153C0" w:rsidRDefault="006153C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153C0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6D3" w:rsidRDefault="002C36D3">
      <w:r>
        <w:separator/>
      </w:r>
    </w:p>
  </w:endnote>
  <w:endnote w:type="continuationSeparator" w:id="0">
    <w:p w:rsidR="002C36D3" w:rsidRDefault="002C3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3C0" w:rsidRDefault="006153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153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153C0" w:rsidRDefault="002C36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53C0" w:rsidRDefault="002C36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53C0" w:rsidRDefault="002C36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8356F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8356F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6153C0" w:rsidRDefault="002C36D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3C0" w:rsidRDefault="006153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153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153C0" w:rsidRDefault="002C36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53C0" w:rsidRDefault="002C36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53C0" w:rsidRDefault="002C36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8356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8356F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6153C0" w:rsidRDefault="002C36D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6D3" w:rsidRDefault="002C36D3">
      <w:r>
        <w:separator/>
      </w:r>
    </w:p>
  </w:footnote>
  <w:footnote w:type="continuationSeparator" w:id="0">
    <w:p w:rsidR="002C36D3" w:rsidRDefault="002C3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153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153C0" w:rsidRDefault="002C36D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по образованию администрации Волгограда от 31.03.2025 N 275</w:t>
          </w:r>
          <w:r>
            <w:rPr>
              <w:rFonts w:ascii="Tahoma" w:hAnsi="Tahoma" w:cs="Tahoma"/>
              <w:sz w:val="16"/>
              <w:szCs w:val="16"/>
            </w:rPr>
            <w:br/>
            <w:t>(ред. от 13.03.2026)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пор...</w:t>
          </w:r>
        </w:p>
      </w:tc>
      <w:tc>
        <w:tcPr>
          <w:tcW w:w="2300" w:type="pct"/>
          <w:vAlign w:val="center"/>
        </w:tcPr>
        <w:p w:rsidR="006153C0" w:rsidRDefault="002C36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6153C0" w:rsidRDefault="006153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53C0" w:rsidRDefault="006153C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153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153C0" w:rsidRDefault="002C36D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по образованию администрации Волгограда от 31.03.2025 N 275</w:t>
          </w:r>
          <w:r>
            <w:rPr>
              <w:rFonts w:ascii="Tahoma" w:hAnsi="Tahoma" w:cs="Tahoma"/>
              <w:sz w:val="16"/>
              <w:szCs w:val="16"/>
            </w:rPr>
            <w:br/>
            <w:t>(ред. от 13.03.2026)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пор...</w:t>
          </w:r>
        </w:p>
      </w:tc>
      <w:tc>
        <w:tcPr>
          <w:tcW w:w="2300" w:type="pct"/>
          <w:vAlign w:val="center"/>
        </w:tcPr>
        <w:p w:rsidR="006153C0" w:rsidRDefault="002C36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6153C0" w:rsidRDefault="006153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53C0" w:rsidRDefault="006153C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C0"/>
    <w:rsid w:val="002C36D3"/>
    <w:rsid w:val="006153C0"/>
    <w:rsid w:val="0098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6B9BB-14D9-4CCD-B4F5-8B492E51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es.volganet.ru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file:///C:\Users\tv-dergacheva\Downloads\www.gosuslugi.ru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es.volganet.ru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C:\Users\tv-dergacheva\Downloads\www.gosuslugi.ru" TargetMode="External"/><Relationship Id="rId10" Type="http://schemas.openxmlformats.org/officeDocument/2006/relationships/hyperlink" Target="https://es.volganet.ru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file:///C:\Users\tv-dergacheva\Downloads\www.gosuslugi.ru" TargetMode="External"/><Relationship Id="rId14" Type="http://schemas.openxmlformats.org/officeDocument/2006/relationships/hyperlink" Target="https://es.volgane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6992</Words>
  <Characters>39855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департамента по образованию администрации Волгограда от 31.03.2025 N 275
(ред. от 13.03.2026)
"Об утверждении порядка комплектования муниципальных образовательных учреждений Волгограда, реализующих образовательную программу дошкольного образования"</vt:lpstr>
    </vt:vector>
  </TitlesOfParts>
  <Company>КонсультантПлюс Версия 4025.00.50</Company>
  <LinksUpToDate>false</LinksUpToDate>
  <CharactersWithSpaces>46754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по образованию администрации Волгограда от 31.03.2025 N 275
(ред. от 13.03.2026)
"Об утверждении порядка комплектования муниципальных образовательных учреждений Волгограда, реализующих образовательную программу дошкольного образования"</dc:title>
  <dc:creator>Дергачева Татьяна Васильевна</dc:creator>
  <cp:lastModifiedBy>Дергачева Татьяна Васильевна</cp:lastModifiedBy>
  <cp:revision>2</cp:revision>
  <dcterms:created xsi:type="dcterms:W3CDTF">2026-09-22T08:28:00Z</dcterms:created>
  <dcterms:modified xsi:type="dcterms:W3CDTF">2026-09-22T08:28:00Z</dcterms:modified>
</cp:coreProperties>
</file>